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AB" w:rsidRPr="00FC1B86" w:rsidRDefault="00042AAB" w:rsidP="0059498B">
      <w:pPr>
        <w:spacing w:line="240" w:lineRule="auto"/>
        <w:jc w:val="center"/>
        <w:outlineLvl w:val="0"/>
        <w:rPr>
          <w:rFonts w:ascii="Garamond" w:hAnsi="Garamond"/>
          <w:b/>
          <w:sz w:val="28"/>
          <w:szCs w:val="28"/>
          <w:u w:val="single"/>
        </w:rPr>
      </w:pPr>
      <w:bookmarkStart w:id="0" w:name="_GoBack"/>
      <w:bookmarkEnd w:id="0"/>
      <w:r w:rsidRPr="00FC1B86">
        <w:rPr>
          <w:rFonts w:ascii="Garamond" w:hAnsi="Garamond"/>
          <w:b/>
          <w:sz w:val="28"/>
          <w:szCs w:val="28"/>
          <w:u w:val="single"/>
        </w:rPr>
        <w:t>Annex II</w:t>
      </w:r>
    </w:p>
    <w:p w:rsidR="00042AAB" w:rsidRDefault="00042AAB" w:rsidP="00B97BF2">
      <w:pPr>
        <w:spacing w:line="240" w:lineRule="auto"/>
        <w:ind w:left="-720" w:right="-360"/>
        <w:rPr>
          <w:rFonts w:ascii="Garamond" w:hAnsi="Garamond"/>
          <w:b/>
          <w:sz w:val="20"/>
        </w:rPr>
      </w:pPr>
    </w:p>
    <w:p w:rsidR="00FC1B86" w:rsidRDefault="00042AAB" w:rsidP="00FC1B86">
      <w:pPr>
        <w:spacing w:line="240" w:lineRule="auto"/>
        <w:ind w:left="-720" w:right="-360"/>
        <w:rPr>
          <w:rFonts w:ascii="Garamond" w:hAnsi="Garamond"/>
          <w:sz w:val="20"/>
        </w:rPr>
      </w:pPr>
      <w:r w:rsidRPr="000B2B6B">
        <w:rPr>
          <w:rFonts w:ascii="Garamond" w:hAnsi="Garamond"/>
          <w:b/>
          <w:sz w:val="20"/>
        </w:rPr>
        <w:t>Instructions</w:t>
      </w:r>
      <w:r w:rsidRPr="000B2B6B">
        <w:rPr>
          <w:rFonts w:ascii="Garamond" w:hAnsi="Garamond"/>
          <w:sz w:val="20"/>
        </w:rPr>
        <w:t xml:space="preserve">: </w:t>
      </w:r>
      <w:r>
        <w:rPr>
          <w:rFonts w:ascii="Garamond" w:hAnsi="Garamond"/>
          <w:sz w:val="20"/>
        </w:rPr>
        <w:t xml:space="preserve">Candidates who </w:t>
      </w:r>
      <w:r w:rsidRPr="000B2B6B">
        <w:rPr>
          <w:rFonts w:ascii="Garamond" w:hAnsi="Garamond"/>
          <w:sz w:val="20"/>
        </w:rPr>
        <w:t>wis</w:t>
      </w:r>
      <w:r>
        <w:rPr>
          <w:rFonts w:ascii="Garamond" w:hAnsi="Garamond"/>
          <w:sz w:val="20"/>
        </w:rPr>
        <w:t xml:space="preserve">h to be considered as seconded should </w:t>
      </w:r>
      <w:r w:rsidRPr="000B2B6B">
        <w:rPr>
          <w:rFonts w:ascii="Garamond" w:hAnsi="Garamond"/>
          <w:sz w:val="20"/>
        </w:rPr>
        <w:t xml:space="preserve">submit </w:t>
      </w:r>
      <w:r>
        <w:rPr>
          <w:rFonts w:ascii="Garamond" w:hAnsi="Garamond"/>
          <w:sz w:val="20"/>
        </w:rPr>
        <w:t xml:space="preserve">their </w:t>
      </w:r>
      <w:r w:rsidRPr="000B2B6B">
        <w:rPr>
          <w:rFonts w:ascii="Garamond" w:hAnsi="Garamond"/>
          <w:sz w:val="20"/>
        </w:rPr>
        <w:t>application</w:t>
      </w:r>
      <w:r>
        <w:rPr>
          <w:rFonts w:ascii="Garamond" w:hAnsi="Garamond"/>
          <w:sz w:val="20"/>
        </w:rPr>
        <w:t xml:space="preserve"> forms to</w:t>
      </w:r>
      <w:r w:rsidRPr="000B2B6B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 xml:space="preserve">their respective </w:t>
      </w:r>
      <w:r w:rsidRPr="000B2B6B">
        <w:rPr>
          <w:rFonts w:ascii="Garamond" w:hAnsi="Garamond"/>
          <w:sz w:val="20"/>
        </w:rPr>
        <w:t>national authorities</w:t>
      </w:r>
      <w:r>
        <w:rPr>
          <w:rFonts w:ascii="Garamond" w:hAnsi="Garamond"/>
          <w:sz w:val="20"/>
        </w:rPr>
        <w:t xml:space="preserve"> for their approval</w:t>
      </w:r>
      <w:r w:rsidRPr="000B2B6B">
        <w:rPr>
          <w:rFonts w:ascii="Garamond" w:hAnsi="Garamond"/>
          <w:sz w:val="20"/>
        </w:rPr>
        <w:t>. All ap</w:t>
      </w:r>
      <w:r>
        <w:rPr>
          <w:rFonts w:ascii="Garamond" w:hAnsi="Garamond"/>
          <w:sz w:val="20"/>
        </w:rPr>
        <w:t xml:space="preserve">plications sent directly to </w:t>
      </w:r>
      <w:hyperlink r:id="rId6" w:history="1">
        <w:r w:rsidRPr="00DE389B">
          <w:rPr>
            <w:rStyle w:val="Hyperlinkki"/>
            <w:rFonts w:ascii="Garamond" w:hAnsi="Garamond"/>
            <w:sz w:val="20"/>
          </w:rPr>
          <w:t>EEAS-EUSR-HR@eeas.europa.eu</w:t>
        </w:r>
      </w:hyperlink>
      <w:r>
        <w:rPr>
          <w:rFonts w:ascii="Garamond" w:hAnsi="Garamond"/>
          <w:sz w:val="20"/>
        </w:rPr>
        <w:t xml:space="preserve"> will be considered</w:t>
      </w:r>
      <w:r w:rsidRPr="000B2B6B">
        <w:rPr>
          <w:rFonts w:ascii="Garamond" w:hAnsi="Garamond"/>
          <w:sz w:val="20"/>
        </w:rPr>
        <w:t>. Please fill in completely the application electronically and se</w:t>
      </w:r>
      <w:r w:rsidR="00D55FEC">
        <w:rPr>
          <w:rFonts w:ascii="Garamond" w:hAnsi="Garamond"/>
          <w:sz w:val="20"/>
        </w:rPr>
        <w:t>nd it back in its original format.</w:t>
      </w:r>
      <w:r>
        <w:rPr>
          <w:rFonts w:ascii="Garamond" w:hAnsi="Garamond"/>
          <w:sz w:val="20"/>
        </w:rPr>
        <w:t xml:space="preserve">   </w:t>
      </w:r>
    </w:p>
    <w:p w:rsidR="00FC1B86" w:rsidRPr="00FC1B86" w:rsidRDefault="00FC1B86" w:rsidP="00FC1B86">
      <w:pPr>
        <w:spacing w:line="240" w:lineRule="auto"/>
        <w:ind w:left="-720" w:right="-360"/>
        <w:rPr>
          <w:rFonts w:ascii="Garamond" w:hAnsi="Garamond"/>
          <w:sz w:val="20"/>
        </w:rPr>
      </w:pPr>
    </w:p>
    <w:p w:rsidR="00FC1B86" w:rsidRPr="00FC1B86" w:rsidRDefault="00E03CC0" w:rsidP="00FC1B86">
      <w:pPr>
        <w:spacing w:line="240" w:lineRule="auto"/>
        <w:ind w:left="-720" w:right="-360"/>
        <w:jc w:val="center"/>
        <w:rPr>
          <w:rFonts w:ascii="Garamond" w:hAnsi="Garamond"/>
          <w:b/>
          <w:color w:val="FF0000"/>
          <w:szCs w:val="24"/>
        </w:rPr>
      </w:pPr>
      <w:r w:rsidRPr="00FC1B86">
        <w:rPr>
          <w:rFonts w:ascii="Garamond" w:hAnsi="Garamond"/>
          <w:b/>
          <w:szCs w:val="24"/>
        </w:rPr>
        <w:t xml:space="preserve">Application </w:t>
      </w:r>
      <w:r w:rsidRPr="006B628E">
        <w:rPr>
          <w:rFonts w:ascii="Garamond" w:hAnsi="Garamond"/>
          <w:b/>
          <w:szCs w:val="24"/>
        </w:rPr>
        <w:t>dead</w:t>
      </w:r>
      <w:r w:rsidR="008028C9" w:rsidRPr="006B628E">
        <w:rPr>
          <w:rFonts w:ascii="Garamond" w:hAnsi="Garamond"/>
          <w:b/>
          <w:szCs w:val="24"/>
        </w:rPr>
        <w:t xml:space="preserve">line is </w:t>
      </w:r>
      <w:r w:rsidR="001C4B30" w:rsidRPr="006B628E">
        <w:rPr>
          <w:rFonts w:ascii="Garamond" w:hAnsi="Garamond"/>
          <w:b/>
          <w:color w:val="FF0000"/>
          <w:szCs w:val="24"/>
        </w:rPr>
        <w:t>March 22</w:t>
      </w:r>
      <w:r w:rsidR="00042AAB" w:rsidRPr="006B628E">
        <w:rPr>
          <w:rFonts w:ascii="Garamond" w:hAnsi="Garamond"/>
          <w:b/>
          <w:color w:val="FF0000"/>
          <w:szCs w:val="24"/>
        </w:rPr>
        <w:t>, 20</w:t>
      </w:r>
      <w:r w:rsidR="004D5173" w:rsidRPr="006B628E">
        <w:rPr>
          <w:rFonts w:ascii="Garamond" w:hAnsi="Garamond"/>
          <w:b/>
          <w:color w:val="FF0000"/>
          <w:szCs w:val="24"/>
        </w:rPr>
        <w:t>2</w:t>
      </w:r>
      <w:r w:rsidR="001C4B30" w:rsidRPr="006B628E">
        <w:rPr>
          <w:rFonts w:ascii="Garamond" w:hAnsi="Garamond"/>
          <w:b/>
          <w:color w:val="FF0000"/>
          <w:szCs w:val="24"/>
        </w:rPr>
        <w:t>4</w:t>
      </w:r>
    </w:p>
    <w:p w:rsidR="00042AAB" w:rsidRDefault="00042AAB" w:rsidP="00B414B7">
      <w:pPr>
        <w:spacing w:line="240" w:lineRule="auto"/>
        <w:jc w:val="center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Application form for Secondment- </w:t>
      </w:r>
      <w:r w:rsidR="00C87653">
        <w:rPr>
          <w:rFonts w:ascii="Garamond" w:hAnsi="Garamond"/>
          <w:b/>
          <w:szCs w:val="24"/>
        </w:rPr>
        <w:t>Political Adviso</w:t>
      </w:r>
      <w:r w:rsidR="00F7229C">
        <w:rPr>
          <w:rFonts w:ascii="Garamond" w:hAnsi="Garamond"/>
          <w:b/>
          <w:szCs w:val="24"/>
        </w:rPr>
        <w:t>r to the EUSR for</w:t>
      </w:r>
      <w:r>
        <w:rPr>
          <w:rFonts w:ascii="Garamond" w:hAnsi="Garamond"/>
          <w:b/>
          <w:szCs w:val="24"/>
        </w:rPr>
        <w:t xml:space="preserve"> Human Rights</w:t>
      </w:r>
    </w:p>
    <w:p w:rsidR="00FC1B86" w:rsidRPr="002F28C6" w:rsidRDefault="00FC1B86" w:rsidP="00FC1B86">
      <w:pPr>
        <w:spacing w:line="240" w:lineRule="auto"/>
        <w:outlineLvl w:val="0"/>
        <w:rPr>
          <w:rFonts w:ascii="Garamond" w:hAnsi="Garamond"/>
          <w:b/>
          <w:sz w:val="20"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042AAB" w:rsidRPr="00D3488E">
        <w:tc>
          <w:tcPr>
            <w:tcW w:w="10126" w:type="dxa"/>
          </w:tcPr>
          <w:p w:rsidR="00042AAB" w:rsidRPr="00D3488E" w:rsidRDefault="00042AAB" w:rsidP="00683FB9">
            <w:pPr>
              <w:outlineLvl w:val="0"/>
              <w:rPr>
                <w:rFonts w:ascii="Garamond" w:hAnsi="Garamond"/>
                <w:b/>
                <w:szCs w:val="24"/>
              </w:rPr>
            </w:pPr>
            <w:r w:rsidRPr="00D3488E">
              <w:rPr>
                <w:rFonts w:ascii="Garamond" w:hAnsi="Garamond"/>
                <w:b/>
                <w:szCs w:val="24"/>
              </w:rPr>
              <w:t xml:space="preserve">1. NOMINATION DETAILS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14"/>
            </w:tblGrid>
            <w:tr w:rsidR="00042AAB" w:rsidRPr="00D3488E" w:rsidTr="00FC1B86">
              <w:trPr>
                <w:trHeight w:val="394"/>
              </w:trPr>
              <w:tc>
                <w:tcPr>
                  <w:tcW w:w="9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740482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itle </w:t>
                  </w:r>
                  <w:r w:rsidR="00FC1B86">
                    <w:rPr>
                      <w:rFonts w:ascii="Garamond" w:hAnsi="Garamond"/>
                      <w:szCs w:val="22"/>
                    </w:rPr>
                    <w:t>Political Advisor to the EUSR for Human Rights</w:t>
                  </w:r>
                </w:p>
              </w:tc>
            </w:tr>
          </w:tbl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042AAB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ame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53600E">
                  <w:pPr>
                    <w:spacing w:before="120" w:after="120" w:line="240" w:lineRule="auto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bookmarkStart w:id="1" w:name="Text3"/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(dd/mm/yyyy)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irth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</w:tr>
            <w:tr w:rsidR="00042AA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o.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val="fi-FI" w:eastAsia="fi-FI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val="fi-FI" w:eastAsia="fi-FI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2AAB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ationality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2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042AAB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val="fi-FI" w:eastAsia="fi-FI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3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042AAB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Yes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>X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      No  </w:t>
                  </w:r>
                  <w:r w:rsidR="00E03CC0">
                    <w:rPr>
                      <w:rFonts w:ascii="Garamond" w:hAnsi="Garamond"/>
                      <w:noProof/>
                      <w:szCs w:val="22"/>
                      <w:lang w:val="fi-FI" w:eastAsia="fi-FI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D3488E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042AAB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42AAB" w:rsidRPr="00D3488E" w:rsidRDefault="00042AAB" w:rsidP="000B2B6B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Home c</w:t>
                  </w:r>
                  <w:r w:rsidRPr="00D3488E">
                    <w:rPr>
                      <w:rFonts w:ascii="Garamond" w:hAnsi="Garamond"/>
                      <w:b/>
                    </w:rPr>
                    <w:t>ountry</w:t>
                  </w:r>
                  <w:r>
                    <w:rPr>
                      <w:rFonts w:ascii="Garamond" w:hAnsi="Garamond"/>
                      <w:b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/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C218A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Street 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2AAB" w:rsidRPr="00D3488E" w:rsidRDefault="00042AAB" w:rsidP="005A76BF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4" w:name="Text16"/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Town/city </w:t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rovince </w:t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Country </w:t>
                  </w:r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o. </w:t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42AAB" w:rsidRPr="00D3488E" w:rsidRDefault="00042AAB" w:rsidP="00435716">
                  <w:pPr>
                    <w:spacing w:before="120" w:after="120" w:line="240" w:lineRule="auto"/>
                    <w:jc w:val="both"/>
                    <w:rPr>
                      <w:rFonts w:ascii="Garamond" w:hAnsi="Garamond"/>
                      <w:color w:val="000000"/>
                      <w:szCs w:val="22"/>
                    </w:rPr>
                  </w:pP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 xml:space="preserve">ddress </w:t>
                  </w:r>
                </w:p>
              </w:tc>
            </w:tr>
          </w:tbl>
          <w:p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  <w:p w:rsidR="00042AAB" w:rsidRPr="00D3488E" w:rsidRDefault="00042AAB" w:rsidP="005A76B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  <w:r w:rsidRPr="00D3488E">
              <w:rPr>
                <w:rFonts w:ascii="Garamond" w:hAnsi="Garamond"/>
                <w:b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042AAB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University e</w:t>
                  </w:r>
                  <w:r w:rsidRPr="00D3488E">
                    <w:rPr>
                      <w:rFonts w:ascii="Garamond" w:hAnsi="Garamond"/>
                      <w:b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42AAB" w:rsidRPr="00D3488E" w:rsidRDefault="00042AAB" w:rsidP="00DC0E4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Attended (mm/yyyy)</w:t>
                  </w:r>
                </w:p>
              </w:tc>
            </w:tr>
            <w:tr w:rsidR="00042AA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institution / u</w:t>
                  </w:r>
                  <w:r w:rsidRPr="00D3488E">
                    <w:rPr>
                      <w:rFonts w:ascii="Garamond" w:hAnsi="Garamond"/>
                      <w:sz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042AAB" w:rsidRPr="00D3488E" w:rsidRDefault="00042AAB" w:rsidP="00B50C12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course/field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tr w:rsidR="00042AAB" w:rsidTr="00F13B23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F13B23" w:rsidRDefault="00042AAB" w:rsidP="00F13B23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F13B23" w:rsidRDefault="00042AAB" w:rsidP="00F13B23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  <w:bookmarkStart w:id="5" w:name="Text22"/>
            <w:tr w:rsidR="00042AAB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bookmarkStart w:id="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bookmarkStart w:id="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Cs w:val="22"/>
                    </w:rPr>
                  </w:pP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bookmarkStart w:id="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8"/>
                </w:p>
              </w:tc>
              <w:bookmarkStart w:id="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042AAB" w:rsidRPr="00D3488E" w:rsidRDefault="00042AAB" w:rsidP="00B50C12">
                  <w:pPr>
                    <w:spacing w:before="60" w:after="60" w:line="240" w:lineRule="auto"/>
                    <w:jc w:val="both"/>
                    <w:rPr>
                      <w:rFonts w:ascii="Garamond" w:hAnsi="Garamond"/>
                      <w:b/>
                      <w:sz w:val="20"/>
                    </w:rPr>
                  </w:pP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separate"/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noProof/>
                      <w:sz w:val="20"/>
                    </w:rPr>
                    <w:t> </w:t>
                  </w:r>
                  <w:r w:rsidRPr="00D3488E">
                    <w:rPr>
                      <w:rFonts w:ascii="Garamond" w:hAnsi="Garamond"/>
                      <w:b/>
                      <w:sz w:val="20"/>
                    </w:rPr>
                    <w:fldChar w:fldCharType="end"/>
                  </w:r>
                  <w:bookmarkEnd w:id="9"/>
                </w:p>
              </w:tc>
            </w:tr>
            <w:tr w:rsidR="00042AAB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/>
                      <w:b/>
                    </w:rPr>
                    <w:t xml:space="preserve">raining </w:t>
                  </w:r>
                </w:p>
              </w:tc>
            </w:tr>
            <w:tr w:rsidR="00042AAB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Name i</w:t>
                  </w:r>
                  <w:r w:rsidRPr="00D3488E">
                    <w:rPr>
                      <w:rFonts w:ascii="Garamond" w:hAnsi="Garamond"/>
                      <w:sz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>Degrees/qualifications o</w:t>
                  </w:r>
                  <w:r w:rsidRPr="00D3488E">
                    <w:rPr>
                      <w:rFonts w:ascii="Garamond" w:hAnsi="Garamond"/>
                      <w:sz w:val="20"/>
                    </w:rPr>
                    <w:t xml:space="preserve">btained </w:t>
                  </w:r>
                </w:p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D3488E" w:rsidRDefault="00042AAB" w:rsidP="004F0DCF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sz w:val="20"/>
                    </w:rPr>
                    <w:t>Main c</w:t>
                  </w:r>
                  <w:r w:rsidRPr="00D3488E">
                    <w:rPr>
                      <w:rFonts w:ascii="Garamond" w:hAnsi="Garamond"/>
                      <w:sz w:val="20"/>
                    </w:rPr>
                    <w:t>ourse/</w:t>
                  </w:r>
                  <w:r>
                    <w:rPr>
                      <w:rFonts w:ascii="Garamond" w:hAnsi="Garamond"/>
                      <w:sz w:val="20"/>
                    </w:rPr>
                    <w:t>field of s</w:t>
                  </w:r>
                  <w:r w:rsidRPr="00D3488E">
                    <w:rPr>
                      <w:rFonts w:ascii="Garamond" w:hAnsi="Garamond"/>
                      <w:sz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D3488E" w:rsidRDefault="00042AAB" w:rsidP="007D384C">
                  <w:pPr>
                    <w:spacing w:before="20" w:after="20" w:line="240" w:lineRule="auto"/>
                    <w:rPr>
                      <w:rFonts w:ascii="Garamond" w:hAnsi="Garamond"/>
                      <w:b/>
                    </w:rPr>
                  </w:pPr>
                  <w:r w:rsidRPr="00D3488E">
                    <w:rPr>
                      <w:rFonts w:ascii="Garamond" w:hAnsi="Garamond"/>
                      <w:sz w:val="20"/>
                    </w:rPr>
                    <w:t>To:</w:t>
                  </w:r>
                </w:p>
              </w:tc>
            </w:tr>
            <w:tr w:rsidR="00042AAB" w:rsidTr="001439C1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  <w:lang w:val="it-IT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1439C1" w:rsidRDefault="00042AAB" w:rsidP="001439C1">
                  <w:pPr>
                    <w:spacing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AAB" w:rsidRPr="001439C1" w:rsidRDefault="00042AAB" w:rsidP="001439C1">
                  <w:pPr>
                    <w:spacing w:before="20" w:after="20" w:line="240" w:lineRule="auto"/>
                    <w:jc w:val="both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42AAB" w:rsidRPr="001439C1" w:rsidRDefault="00042AAB" w:rsidP="001439C1">
                  <w:pPr>
                    <w:spacing w:before="20" w:after="20" w:line="240" w:lineRule="auto"/>
                    <w:rPr>
                      <w:rFonts w:ascii="Garamond" w:hAnsi="Garamond"/>
                      <w:sz w:val="20"/>
                    </w:rPr>
                  </w:pPr>
                </w:p>
              </w:tc>
            </w:tr>
          </w:tbl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FC1B86" w:rsidRDefault="00FC1B86" w:rsidP="004F0DCF">
      <w:pPr>
        <w:spacing w:line="240" w:lineRule="auto"/>
        <w:ind w:left="-720"/>
        <w:rPr>
          <w:rFonts w:ascii="Garamond" w:hAnsi="Garamond"/>
        </w:rPr>
      </w:pPr>
    </w:p>
    <w:p w:rsidR="00FC1B86" w:rsidRDefault="00FC1B86" w:rsidP="004F0DCF">
      <w:pPr>
        <w:spacing w:line="240" w:lineRule="auto"/>
        <w:ind w:left="-720"/>
        <w:rPr>
          <w:rFonts w:ascii="Garamond" w:hAnsi="Garamond"/>
        </w:rPr>
      </w:pPr>
    </w:p>
    <w:p w:rsidR="00042AAB" w:rsidRPr="00F608FF" w:rsidRDefault="00042AAB" w:rsidP="004F0DCF">
      <w:pPr>
        <w:spacing w:line="240" w:lineRule="auto"/>
        <w:ind w:left="-720"/>
        <w:rPr>
          <w:rFonts w:ascii="Garamond" w:hAnsi="Garamond"/>
          <w:b/>
        </w:rPr>
      </w:pPr>
      <w:r w:rsidRPr="00F608FF">
        <w:rPr>
          <w:rFonts w:ascii="Garamond" w:hAnsi="Garamond"/>
          <w:b/>
        </w:rPr>
        <w:t>5.</w:t>
      </w:r>
      <w:r>
        <w:rPr>
          <w:rFonts w:ascii="Garamond" w:hAnsi="Garamond"/>
          <w:b/>
        </w:rPr>
        <w:t xml:space="preserve"> EMPLOYMENT RECORD</w:t>
      </w:r>
      <w:r w:rsidRPr="00F608FF">
        <w:rPr>
          <w:rFonts w:ascii="Garamond" w:hAnsi="Garamond"/>
          <w:b/>
        </w:rPr>
        <w:t xml:space="preserve"> </w:t>
      </w:r>
      <w:r w:rsidRPr="004F0DCF">
        <w:rPr>
          <w:rFonts w:ascii="Garamond" w:hAnsi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683"/>
        <w:gridCol w:w="668"/>
        <w:gridCol w:w="1462"/>
        <w:gridCol w:w="1003"/>
        <w:gridCol w:w="820"/>
        <w:gridCol w:w="706"/>
        <w:gridCol w:w="1063"/>
        <w:gridCol w:w="1073"/>
      </w:tblGrid>
      <w:tr w:rsidR="00042AAB" w:rsidRPr="00D3488E" w:rsidTr="00B46E1A">
        <w:trPr>
          <w:trHeight w:val="256"/>
        </w:trPr>
        <w:tc>
          <w:tcPr>
            <w:tcW w:w="629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b/>
              </w:rPr>
              <w:t>Current/</w:t>
            </w:r>
            <w:r>
              <w:rPr>
                <w:rFonts w:ascii="Garamond" w:hAnsi="Garamond"/>
                <w:b/>
              </w:rPr>
              <w:t>m</w:t>
            </w:r>
            <w:r w:rsidRPr="00D3488E">
              <w:rPr>
                <w:rFonts w:ascii="Garamond" w:hAnsi="Garamond"/>
                <w:b/>
              </w:rPr>
              <w:t xml:space="preserve">ost recent position </w:t>
            </w:r>
          </w:p>
        </w:tc>
        <w:tc>
          <w:tcPr>
            <w:tcW w:w="366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color w:val="000000"/>
              </w:rPr>
            </w:pPr>
            <w:r w:rsidRPr="00D3488E">
              <w:rPr>
                <w:rFonts w:ascii="Garamond" w:hAnsi="Garamond"/>
                <w:color w:val="000000"/>
              </w:rPr>
              <w:t>Current pos</w:t>
            </w:r>
            <w:r>
              <w:rPr>
                <w:rFonts w:ascii="Garamond" w:hAnsi="Garamond"/>
                <w:color w:val="000000"/>
              </w:rPr>
              <w:t>i</w:t>
            </w:r>
            <w:r w:rsidRPr="00D3488E">
              <w:rPr>
                <w:rFonts w:ascii="Garamond" w:hAnsi="Garamond"/>
                <w:color w:val="000000"/>
              </w:rPr>
              <w:t>t</w:t>
            </w:r>
            <w:r>
              <w:rPr>
                <w:rFonts w:ascii="Garamond" w:hAnsi="Garamond"/>
                <w:color w:val="000000"/>
              </w:rPr>
              <w:t>ion</w:t>
            </w:r>
            <w:r w:rsidRPr="00D3488E">
              <w:rPr>
                <w:rFonts w:ascii="Garamond" w:hAnsi="Garamond"/>
                <w:color w:val="000000"/>
              </w:rPr>
              <w:t xml:space="preserve">:   Yes </w:t>
            </w:r>
            <w:bookmarkStart w:id="10" w:name="Check5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04335A">
              <w:rPr>
                <w:rFonts w:ascii="Garamond" w:hAnsi="Garamond"/>
                <w:color w:val="000000"/>
              </w:rPr>
            </w:r>
            <w:r w:rsidR="0004335A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0"/>
            <w:r w:rsidRPr="00D3488E">
              <w:rPr>
                <w:rFonts w:ascii="Garamond" w:hAnsi="Garamond"/>
                <w:color w:val="000000"/>
              </w:rPr>
              <w:t xml:space="preserve">     No </w:t>
            </w:r>
            <w:bookmarkStart w:id="11" w:name="Check6"/>
            <w:r w:rsidRPr="00D3488E">
              <w:rPr>
                <w:rFonts w:ascii="Garamond" w:hAnsi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/>
                <w:color w:val="000000"/>
              </w:rPr>
              <w:instrText xml:space="preserve"> FORMCHECKBOX </w:instrText>
            </w:r>
            <w:r w:rsidR="0004335A">
              <w:rPr>
                <w:rFonts w:ascii="Garamond" w:hAnsi="Garamond"/>
                <w:color w:val="000000"/>
              </w:rPr>
            </w:r>
            <w:r w:rsidR="0004335A">
              <w:rPr>
                <w:rFonts w:ascii="Garamond" w:hAnsi="Garamond"/>
                <w:color w:val="000000"/>
              </w:rPr>
              <w:fldChar w:fldCharType="separate"/>
            </w:r>
            <w:r w:rsidRPr="00D3488E">
              <w:rPr>
                <w:rFonts w:ascii="Garamond" w:hAnsi="Garamond"/>
                <w:color w:val="000000"/>
              </w:rPr>
              <w:fldChar w:fldCharType="end"/>
            </w:r>
            <w:bookmarkEnd w:id="11"/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754215" w:rsidRDefault="00042AAB" w:rsidP="00AE5A82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en-US"/>
              </w:rPr>
            </w:pPr>
          </w:p>
        </w:tc>
        <w:tc>
          <w:tcPr>
            <w:tcW w:w="2813" w:type="dxa"/>
            <w:gridSpan w:val="3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529" w:type="dxa"/>
            <w:gridSpan w:val="3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16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953" w:type="dxa"/>
            <w:gridSpan w:val="4"/>
            <w:tcBorders>
              <w:bottom w:val="single" w:sz="12" w:space="0" w:color="auto"/>
            </w:tcBorders>
          </w:tcPr>
          <w:p w:rsidR="00042AAB" w:rsidRPr="00E61109" w:rsidRDefault="00042AAB" w:rsidP="008315B8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D1238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2" w:name="Text120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2"/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1) </w:t>
            </w:r>
            <w:r>
              <w:rPr>
                <w:rFonts w:ascii="Garamond" w:hAnsi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Tr="00B46E1A">
        <w:tblPrEx>
          <w:tblLook w:val="00A0" w:firstRow="1" w:lastRow="0" w:firstColumn="1" w:lastColumn="0" w:noHBand="0" w:noVBand="0"/>
        </w:tblPrEx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:rsidR="00042AAB" w:rsidRPr="00E61109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fr-FR"/>
              </w:rPr>
            </w:pPr>
          </w:p>
        </w:tc>
        <w:tc>
          <w:tcPr>
            <w:tcW w:w="2529" w:type="dxa"/>
            <w:gridSpan w:val="3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Default="00042AAB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:rsidR="00042AAB" w:rsidRPr="00E61109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3" w:name="Text123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3"/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/>
                <w:sz w:val="22"/>
                <w:szCs w:val="22"/>
              </w:rPr>
              <w:t>s</w:t>
            </w:r>
            <w:r>
              <w:rPr>
                <w:rFonts w:ascii="Garamond" w:hAnsi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longer than 6 months)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4F0DCF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D3488E" w:rsidRDefault="00042AAB" w:rsidP="001418BB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813" w:type="dxa"/>
            <w:gridSpan w:val="3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4F0DCF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:rsidR="00042AAB" w:rsidRPr="00E61109" w:rsidRDefault="00042AAB" w:rsidP="005556D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4" w:name="Text126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4"/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Previous position (3)</w:t>
            </w:r>
            <w:r>
              <w:rPr>
                <w:rFonts w:ascii="Garamond" w:hAnsi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than 6 months)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836523" w:rsidRDefault="00042AAB" w:rsidP="00836523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  <w:lang w:val="it-IT"/>
              </w:rPr>
            </w:pPr>
          </w:p>
        </w:tc>
        <w:tc>
          <w:tcPr>
            <w:tcW w:w="2813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529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42AAB" w:rsidRPr="00D3488E" w:rsidRDefault="00042AAB" w:rsidP="00E13065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042AAB" w:rsidRPr="00D3488E" w:rsidRDefault="00042AAB" w:rsidP="00E61109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  <w:tr w:rsidR="00042AAB" w:rsidRPr="00D3488E" w:rsidTr="00B46E1A">
        <w:trPr>
          <w:trHeight w:val="256"/>
        </w:trPr>
        <w:tc>
          <w:tcPr>
            <w:tcW w:w="38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Supervisor’s name: </w:t>
            </w:r>
          </w:p>
        </w:tc>
        <w:tc>
          <w:tcPr>
            <w:tcW w:w="3285" w:type="dxa"/>
            <w:gridSpan w:val="3"/>
            <w:tcBorders>
              <w:bottom w:val="single" w:sz="12" w:space="0" w:color="auto"/>
            </w:tcBorders>
          </w:tcPr>
          <w:p w:rsidR="00042AAB" w:rsidRPr="00E61109" w:rsidRDefault="00042AAB" w:rsidP="00B46E1A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  <w:lang w:val="fr-FR"/>
              </w:rPr>
            </w:pPr>
            <w:r w:rsidRPr="00E61109">
              <w:rPr>
                <w:rFonts w:ascii="Garamond" w:hAnsi="Garamond"/>
                <w:sz w:val="22"/>
                <w:szCs w:val="22"/>
                <w:lang w:val="fr-FR"/>
              </w:rPr>
              <w:t xml:space="preserve">Email: </w:t>
            </w:r>
          </w:p>
        </w:tc>
        <w:tc>
          <w:tcPr>
            <w:tcW w:w="2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9D3483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Phone No.: </w:t>
            </w:r>
            <w:bookmarkStart w:id="15" w:name="Text129"/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5"/>
          </w:p>
        </w:tc>
      </w:tr>
      <w:tr w:rsidR="00042AAB" w:rsidRPr="00D3488E">
        <w:trPr>
          <w:trHeight w:val="256"/>
        </w:trPr>
        <w:tc>
          <w:tcPr>
            <w:tcW w:w="995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Other previous positions and positions shorter than 6 months</w:t>
            </w:r>
          </w:p>
        </w:tc>
      </w:tr>
      <w:tr w:rsidR="00042AAB" w:rsidRPr="00D3488E" w:rsidTr="00B46E1A">
        <w:trPr>
          <w:trHeight w:val="390"/>
        </w:trPr>
        <w:tc>
          <w:tcPr>
            <w:tcW w:w="2478" w:type="dxa"/>
            <w:vMerge w:val="restart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Organisation</w:t>
            </w:r>
          </w:p>
        </w:tc>
        <w:tc>
          <w:tcPr>
            <w:tcW w:w="2813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 and country</w:t>
            </w:r>
          </w:p>
        </w:tc>
        <w:tc>
          <w:tcPr>
            <w:tcW w:w="2529" w:type="dxa"/>
            <w:gridSpan w:val="3"/>
            <w:vMerge w:val="restart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Job title</w:t>
            </w:r>
          </w:p>
        </w:tc>
        <w:tc>
          <w:tcPr>
            <w:tcW w:w="2136" w:type="dxa"/>
            <w:gridSpan w:val="2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 (mm/yyyy)</w:t>
            </w:r>
          </w:p>
        </w:tc>
      </w:tr>
      <w:tr w:rsidR="00042AAB" w:rsidRPr="00D3488E" w:rsidTr="00B46E1A">
        <w:trPr>
          <w:trHeight w:val="330"/>
        </w:trPr>
        <w:tc>
          <w:tcPr>
            <w:tcW w:w="2478" w:type="dxa"/>
            <w:vMerge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813" w:type="dxa"/>
            <w:gridSpan w:val="3"/>
            <w:vMerge/>
          </w:tcPr>
          <w:p w:rsidR="00042AAB" w:rsidRPr="00D3488E" w:rsidRDefault="00042AAB" w:rsidP="00A04B57">
            <w:pPr>
              <w:spacing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529" w:type="dxa"/>
            <w:gridSpan w:val="3"/>
            <w:vMerge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063" w:type="dxa"/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From:</w:t>
            </w: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20" w:after="2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To:</w:t>
            </w:r>
          </w:p>
        </w:tc>
      </w:tr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813" w:type="dxa"/>
            <w:gridSpan w:val="3"/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2529" w:type="dxa"/>
            <w:gridSpan w:val="3"/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63" w:type="dxa"/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</w:tcPr>
          <w:p w:rsidR="00042AAB" w:rsidRPr="00B46E1A" w:rsidRDefault="00042AAB" w:rsidP="00961A2E">
            <w:pPr>
              <w:rPr>
                <w:b/>
                <w:sz w:val="20"/>
              </w:rPr>
            </w:pPr>
          </w:p>
        </w:tc>
      </w:tr>
      <w:bookmarkStart w:id="16" w:name="Text83"/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84"/>
        <w:tc>
          <w:tcPr>
            <w:tcW w:w="2813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85"/>
        <w:tc>
          <w:tcPr>
            <w:tcW w:w="2529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86"/>
        <w:tc>
          <w:tcPr>
            <w:tcW w:w="1063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19"/>
          </w:p>
        </w:tc>
        <w:bookmarkStart w:id="20" w:name="Text87"/>
        <w:tc>
          <w:tcPr>
            <w:tcW w:w="1073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0"/>
          </w:p>
        </w:tc>
      </w:tr>
      <w:bookmarkStart w:id="21" w:name="Text88"/>
      <w:tr w:rsidR="00042AAB" w:rsidRPr="00D3488E" w:rsidTr="00B46E1A">
        <w:trPr>
          <w:trHeight w:val="256"/>
        </w:trPr>
        <w:tc>
          <w:tcPr>
            <w:tcW w:w="2478" w:type="dxa"/>
            <w:tcBorders>
              <w:left w:val="single" w:sz="12" w:space="0" w:color="auto"/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89"/>
        <w:tc>
          <w:tcPr>
            <w:tcW w:w="2813" w:type="dxa"/>
            <w:gridSpan w:val="3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90"/>
        <w:tc>
          <w:tcPr>
            <w:tcW w:w="2529" w:type="dxa"/>
            <w:gridSpan w:val="3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2"/>
                <w:szCs w:val="22"/>
              </w:rPr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91"/>
        <w:tc>
          <w:tcPr>
            <w:tcW w:w="1063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4"/>
          </w:p>
        </w:tc>
        <w:bookmarkStart w:id="25" w:name="Text92"/>
        <w:tc>
          <w:tcPr>
            <w:tcW w:w="1073" w:type="dxa"/>
            <w:tcBorders>
              <w:bottom w:val="single" w:sz="12" w:space="0" w:color="auto"/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 w:val="20"/>
              </w:rPr>
            </w:pPr>
            <w:r w:rsidRPr="00D3488E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Pr="00D3488E">
              <w:rPr>
                <w:rFonts w:ascii="Garamond" w:hAnsi="Garamond"/>
                <w:b/>
                <w:sz w:val="20"/>
              </w:rPr>
            </w:r>
            <w:r w:rsidRPr="00D3488E">
              <w:rPr>
                <w:rFonts w:ascii="Garamond" w:hAnsi="Garamond"/>
                <w:b/>
                <w:sz w:val="20"/>
              </w:rPr>
              <w:fldChar w:fldCharType="separate"/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noProof/>
                <w:sz w:val="20"/>
              </w:rPr>
              <w:t> </w:t>
            </w:r>
            <w:r w:rsidRPr="00D3488E">
              <w:rPr>
                <w:rFonts w:ascii="Garamond" w:hAnsi="Garamond"/>
                <w:b/>
                <w:sz w:val="20"/>
              </w:rPr>
              <w:fldChar w:fldCharType="end"/>
            </w:r>
            <w:bookmarkEnd w:id="25"/>
          </w:p>
        </w:tc>
      </w:tr>
    </w:tbl>
    <w:p w:rsidR="00042AAB" w:rsidRDefault="00042AAB" w:rsidP="00623EE5"/>
    <w:p w:rsidR="00042AAB" w:rsidRDefault="00042AAB" w:rsidP="00623EE5">
      <w:pPr>
        <w:spacing w:line="240" w:lineRule="auto"/>
        <w:ind w:hanging="720"/>
        <w:rPr>
          <w:rFonts w:ascii="Garamond" w:hAnsi="Garamond"/>
          <w:b/>
        </w:rPr>
      </w:pPr>
      <w:r w:rsidRPr="00623EE5">
        <w:rPr>
          <w:rFonts w:ascii="Garamond" w:hAnsi="Garamond"/>
          <w:b/>
        </w:rPr>
        <w:lastRenderedPageBreak/>
        <w:t xml:space="preserve">6. </w:t>
      </w:r>
      <w:r>
        <w:rPr>
          <w:rFonts w:ascii="Garamond" w:hAnsi="Garamond"/>
          <w:b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042AAB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42AAB" w:rsidRPr="00D3488E" w:rsidRDefault="00042AAB" w:rsidP="00F562AE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 xml:space="preserve">Native language: </w:t>
            </w: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Understand</w:t>
            </w:r>
          </w:p>
        </w:tc>
      </w:tr>
      <w:tr w:rsidR="00042AAB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042AAB" w:rsidRPr="00F562A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  <w:gridSpan w:val="2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0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:rsidR="00042AAB" w:rsidRDefault="00042AAB" w:rsidP="00C62154">
      <w:pPr>
        <w:spacing w:line="24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C1, C2 = Proficient</w:t>
      </w:r>
      <w:r w:rsidRPr="00623EE5">
        <w:rPr>
          <w:rFonts w:ascii="Garamond" w:hAnsi="Garamond"/>
          <w:sz w:val="20"/>
        </w:rPr>
        <w:t>; B</w:t>
      </w:r>
      <w:r>
        <w:rPr>
          <w:rFonts w:ascii="Garamond" w:hAnsi="Garamond"/>
          <w:sz w:val="20"/>
        </w:rPr>
        <w:t>1, B2 = Independent User; A1, A2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</w:t>
      </w:r>
    </w:p>
    <w:p w:rsidR="00042AAB" w:rsidRPr="002802A0" w:rsidRDefault="00042AAB" w:rsidP="00C62154">
      <w:pPr>
        <w:spacing w:line="240" w:lineRule="auto"/>
        <w:rPr>
          <w:rFonts w:ascii="Garamond" w:hAnsi="Garamond"/>
          <w:sz w:val="20"/>
        </w:rPr>
      </w:pPr>
      <w:r w:rsidRPr="00C62154">
        <w:rPr>
          <w:rFonts w:ascii="Garamond" w:hAnsi="Garamond"/>
          <w:sz w:val="20"/>
        </w:rPr>
        <w:t xml:space="preserve">(*) </w:t>
      </w:r>
      <w:hyperlink r:id="rId8" w:history="1">
        <w:r w:rsidRPr="002802A0">
          <w:rPr>
            <w:rStyle w:val="Hyperlinkki"/>
            <w:rFonts w:ascii="Garamond" w:hAnsi="Garamond"/>
            <w:color w:val="auto"/>
            <w:sz w:val="20"/>
            <w:u w:val="none"/>
          </w:rPr>
          <w:t>Common European Framework of References</w:t>
        </w:r>
        <w:r w:rsidRPr="002802A0">
          <w:rPr>
            <w:rStyle w:val="Hyperlinkki"/>
            <w:rFonts w:ascii="Garamond" w:hAnsi="Garamond"/>
            <w:color w:val="auto"/>
            <w:sz w:val="20"/>
            <w:u w:val="none"/>
            <w:lang w:eastAsia="zh-CN"/>
          </w:rPr>
          <w:t xml:space="preserve"> </w:t>
        </w:r>
        <w:r w:rsidRPr="002802A0">
          <w:rPr>
            <w:rStyle w:val="Hyperlinkki"/>
            <w:rFonts w:ascii="Garamond" w:hAnsi="Garamond"/>
            <w:color w:val="auto"/>
            <w:sz w:val="20"/>
            <w:u w:val="none"/>
          </w:rPr>
          <w:t>for Languages</w:t>
        </w:r>
      </w:hyperlink>
    </w:p>
    <w:p w:rsidR="00042AAB" w:rsidRDefault="00042AAB" w:rsidP="00C62154">
      <w:pPr>
        <w:spacing w:line="240" w:lineRule="auto"/>
        <w:rPr>
          <w:rFonts w:ascii="Garamond" w:hAnsi="Garamond"/>
          <w:sz w:val="20"/>
        </w:rPr>
      </w:pPr>
    </w:p>
    <w:p w:rsidR="00042AAB" w:rsidRPr="00C62154" w:rsidRDefault="00042AAB" w:rsidP="00C62154">
      <w:pPr>
        <w:spacing w:line="240" w:lineRule="auto"/>
        <w:rPr>
          <w:rFonts w:ascii="Garamond" w:hAnsi="Garamond"/>
          <w:sz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042AAB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042AAB" w:rsidRPr="00D3488E" w:rsidRDefault="00042AAB" w:rsidP="00633330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  <w:r w:rsidRPr="00D3488E">
              <w:rPr>
                <w:rFonts w:ascii="Garamond" w:hAnsi="Garamond"/>
                <w:b/>
                <w:sz w:val="22"/>
                <w:szCs w:val="22"/>
              </w:rPr>
              <w:t>Computer skills</w:t>
            </w:r>
          </w:p>
        </w:tc>
      </w:tr>
      <w:tr w:rsidR="00042AAB" w:rsidRPr="00D3488E">
        <w:trPr>
          <w:trHeight w:val="256"/>
        </w:trPr>
        <w:tc>
          <w:tcPr>
            <w:tcW w:w="2193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Word processor</w:t>
            </w:r>
          </w:p>
        </w:tc>
        <w:tc>
          <w:tcPr>
            <w:tcW w:w="1125" w:type="dxa"/>
          </w:tcPr>
          <w:p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Web browsing</w:t>
            </w:r>
          </w:p>
        </w:tc>
        <w:tc>
          <w:tcPr>
            <w:tcW w:w="1204" w:type="dxa"/>
          </w:tcPr>
          <w:p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Presentations </w:t>
            </w:r>
          </w:p>
        </w:tc>
        <w:tc>
          <w:tcPr>
            <w:tcW w:w="1283" w:type="dxa"/>
          </w:tcPr>
          <w:p w:rsidR="00042AAB" w:rsidRPr="000B109F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  <w:tr w:rsidR="00042AAB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Spreadsheets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/>
                <w:sz w:val="22"/>
                <w:szCs w:val="22"/>
              </w:rPr>
              <w:t>oftware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/>
                <w:sz w:val="22"/>
                <w:szCs w:val="22"/>
              </w:rPr>
              <w:t>anagement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b/>
                <w:szCs w:val="22"/>
              </w:rPr>
            </w:pPr>
          </w:p>
        </w:tc>
      </w:tr>
    </w:tbl>
    <w:p w:rsidR="00042AAB" w:rsidRDefault="00042AAB" w:rsidP="00633330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C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Proficient User; B = Independent User; A</w:t>
      </w:r>
      <w:r w:rsidRPr="00623EE5">
        <w:rPr>
          <w:rFonts w:ascii="Garamond" w:hAnsi="Garamond"/>
          <w:sz w:val="20"/>
        </w:rPr>
        <w:t xml:space="preserve"> = </w:t>
      </w:r>
      <w:r>
        <w:rPr>
          <w:rFonts w:ascii="Garamond" w:hAnsi="Garamond"/>
          <w:sz w:val="20"/>
        </w:rPr>
        <w:t>Basic User; N/A</w:t>
      </w:r>
    </w:p>
    <w:p w:rsidR="00042AAB" w:rsidRDefault="00042AAB" w:rsidP="00240EAF">
      <w:pPr>
        <w:spacing w:line="240" w:lineRule="auto"/>
        <w:rPr>
          <w:rFonts w:ascii="Garamond" w:hAnsi="Garamond"/>
          <w:sz w:val="20"/>
        </w:rPr>
      </w:pPr>
    </w:p>
    <w:p w:rsidR="00042AAB" w:rsidRDefault="00042AAB" w:rsidP="00BC5106">
      <w:pPr>
        <w:spacing w:line="240" w:lineRule="auto"/>
        <w:ind w:hanging="720"/>
        <w:rPr>
          <w:rFonts w:ascii="Garamond" w:hAnsi="Garamond"/>
          <w:sz w:val="20"/>
        </w:rPr>
      </w:pPr>
      <w:r>
        <w:rPr>
          <w:rFonts w:ascii="Garamond" w:hAnsi="Garamond"/>
          <w:b/>
        </w:rPr>
        <w:t>7</w:t>
      </w:r>
      <w:r w:rsidRPr="00623EE5">
        <w:rPr>
          <w:rFonts w:ascii="Garamond" w:hAnsi="Garamond"/>
          <w:b/>
        </w:rPr>
        <w:t xml:space="preserve">. </w:t>
      </w:r>
      <w:r>
        <w:rPr>
          <w:rFonts w:ascii="Garamond" w:hAnsi="Garamond"/>
          <w:b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042AAB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tr w:rsidR="00042AAB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042AAB" w:rsidRPr="00D3488E" w:rsidRDefault="00042AAB" w:rsidP="008A49A6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:rsidR="00042AAB" w:rsidRDefault="00042AAB" w:rsidP="00FC1B86">
      <w:pPr>
        <w:rPr>
          <w:rFonts w:ascii="Garamond" w:hAnsi="Garamond"/>
          <w:b/>
        </w:rPr>
      </w:pPr>
    </w:p>
    <w:p w:rsidR="00042AAB" w:rsidRDefault="00042AAB" w:rsidP="00BC5106">
      <w:pPr>
        <w:spacing w:line="240" w:lineRule="auto"/>
        <w:ind w:hanging="720"/>
        <w:rPr>
          <w:rFonts w:ascii="Garamond" w:hAnsi="Garamond"/>
          <w:b/>
        </w:rPr>
      </w:pPr>
      <w:r>
        <w:rPr>
          <w:rFonts w:ascii="Garamond" w:hAnsi="Garamond"/>
          <w:b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042AAB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D3488E">
              <w:rPr>
                <w:rFonts w:ascii="Garamond" w:hAnsi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working in (Name of the </w:t>
            </w:r>
            <w:smartTag w:uri="urn:schemas-microsoft-com:office:smarttags" w:element="City">
              <w:smartTag w:uri="urn:schemas-microsoft-com:office:smarttags" w:element="place">
                <w:r w:rsidRPr="00D3488E">
                  <w:rPr>
                    <w:rFonts w:ascii="Garamond" w:hAnsi="Garamond"/>
                    <w:sz w:val="22"/>
                    <w:szCs w:val="22"/>
                  </w:rPr>
                  <w:t>Mission</w:t>
                </w:r>
              </w:smartTag>
            </w:smartTag>
            <w:r w:rsidRPr="00D3488E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26" w:name="Text116"/>
      <w:tr w:rsidR="00042AAB" w:rsidRPr="00D3488E">
        <w:trPr>
          <w:trHeight w:val="299"/>
        </w:trPr>
        <w:tc>
          <w:tcPr>
            <w:tcW w:w="9956" w:type="dxa"/>
            <w:gridSpan w:val="4"/>
          </w:tcPr>
          <w:p w:rsidR="00042AAB" w:rsidRPr="00D3488E" w:rsidRDefault="00042AAB" w:rsidP="00FC1B86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/>
                <w:sz w:val="22"/>
                <w:szCs w:val="22"/>
              </w:rPr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26"/>
            <w:r>
              <w:rPr>
                <w:rFonts w:ascii="Garamond" w:hAnsi="Garamond"/>
                <w:sz w:val="22"/>
                <w:szCs w:val="22"/>
              </w:rPr>
              <w:tab/>
            </w:r>
          </w:p>
        </w:tc>
      </w:tr>
      <w:tr w:rsidR="00042AAB" w:rsidRPr="00D3488E">
        <w:trPr>
          <w:trHeight w:val="299"/>
        </w:trPr>
        <w:tc>
          <w:tcPr>
            <w:tcW w:w="7951" w:type="dxa"/>
            <w:gridSpan w:val="3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  <w:p w:rsidR="00042AAB" w:rsidRPr="00D3488E" w:rsidRDefault="00042AAB" w:rsidP="00F2746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="00E03CC0">
              <w:rPr>
                <w:rFonts w:ascii="Garamond" w:hAnsi="Garamond"/>
                <w:noProof/>
                <w:szCs w:val="22"/>
                <w:lang w:val="fi-FI" w:eastAsia="fi-FI"/>
              </w:rPr>
              <w:drawing>
                <wp:inline distT="0" distB="0" distL="0" distR="0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AAB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Place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Date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042AAB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>Signature (typed name is sufficient)</w:t>
            </w:r>
          </w:p>
          <w:p w:rsidR="00042AAB" w:rsidRPr="00D3488E" w:rsidRDefault="00042AAB" w:rsidP="00A04B57">
            <w:pPr>
              <w:spacing w:before="60" w:after="60" w:line="240" w:lineRule="auto"/>
              <w:jc w:val="both"/>
              <w:rPr>
                <w:rFonts w:ascii="Garamond" w:hAnsi="Garamond"/>
                <w:szCs w:val="22"/>
              </w:rPr>
            </w:pPr>
          </w:p>
        </w:tc>
      </w:tr>
    </w:tbl>
    <w:p w:rsidR="00042AAB" w:rsidRDefault="00042AAB" w:rsidP="00E16E5D">
      <w:pPr>
        <w:spacing w:line="240" w:lineRule="auto"/>
        <w:ind w:left="-720"/>
        <w:rPr>
          <w:rFonts w:ascii="Garamond" w:hAnsi="Garamond"/>
          <w:sz w:val="20"/>
        </w:rPr>
      </w:pPr>
      <w:r w:rsidRPr="00E16E5D">
        <w:rPr>
          <w:rFonts w:ascii="Garamond" w:hAnsi="Garamond"/>
          <w:sz w:val="20"/>
        </w:rPr>
        <w:t>If selected under contracted status</w:t>
      </w:r>
      <w:r>
        <w:rPr>
          <w:rFonts w:ascii="Garamond" w:hAnsi="Garamond"/>
          <w:sz w:val="20"/>
        </w:rPr>
        <w:t xml:space="preserve">, you will be requested to supply documentary </w:t>
      </w:r>
      <w:r w:rsidR="00FC1B86">
        <w:rPr>
          <w:rFonts w:ascii="Garamond" w:hAnsi="Garamond"/>
          <w:sz w:val="20"/>
        </w:rPr>
        <w:t>evidence, which</w:t>
      </w:r>
      <w:r>
        <w:rPr>
          <w:rFonts w:ascii="Garamond" w:hAnsi="Garamond"/>
          <w:sz w:val="20"/>
        </w:rPr>
        <w:t xml:space="preserve"> supports the statements you made above.  Do not, however, send any documentary evidence until you have been asked to do so.</w:t>
      </w:r>
    </w:p>
    <w:sectPr w:rsidR="00042AAB" w:rsidSect="00292A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5A" w:rsidRDefault="0004335A">
      <w:pPr>
        <w:spacing w:line="240" w:lineRule="auto"/>
      </w:pPr>
      <w:r>
        <w:separator/>
      </w:r>
    </w:p>
  </w:endnote>
  <w:endnote w:type="continuationSeparator" w:id="0">
    <w:p w:rsidR="0004335A" w:rsidRDefault="0004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DE" w:rsidRDefault="00CB45D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DE" w:rsidRDefault="00CB45D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DE" w:rsidRDefault="00CB45D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5A" w:rsidRDefault="0004335A">
      <w:pPr>
        <w:spacing w:line="240" w:lineRule="auto"/>
      </w:pPr>
      <w:r>
        <w:separator/>
      </w:r>
    </w:p>
  </w:footnote>
  <w:footnote w:type="continuationSeparator" w:id="0">
    <w:p w:rsidR="0004335A" w:rsidRDefault="000433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DE" w:rsidRDefault="00CB45D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DE" w:rsidRDefault="00CB45D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9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99"/>
    </w:tblGrid>
    <w:tr w:rsidR="00042AAB" w:rsidRPr="00D3488E" w:rsidTr="00FC1B86">
      <w:trPr>
        <w:trHeight w:val="273"/>
      </w:trPr>
      <w:tc>
        <w:tcPr>
          <w:tcW w:w="9899" w:type="dxa"/>
          <w:vAlign w:val="center"/>
        </w:tcPr>
        <w:p w:rsidR="00042AAB" w:rsidRPr="00D3488E" w:rsidRDefault="00042AAB" w:rsidP="00FC1B86">
          <w:pPr>
            <w:pStyle w:val="ZDGName"/>
          </w:pPr>
        </w:p>
      </w:tc>
    </w:tr>
  </w:tbl>
  <w:p w:rsidR="00042AAB" w:rsidRPr="00ED3356" w:rsidRDefault="00042AAB">
    <w:pPr>
      <w:pStyle w:val="Yltunnist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1E55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AAB"/>
    <w:rsid w:val="00042F44"/>
    <w:rsid w:val="0004335A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09F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6F1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FA"/>
    <w:rsid w:val="0010708D"/>
    <w:rsid w:val="001079D8"/>
    <w:rsid w:val="0011115F"/>
    <w:rsid w:val="00111BE1"/>
    <w:rsid w:val="00112205"/>
    <w:rsid w:val="00112F8C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8BB"/>
    <w:rsid w:val="00141F28"/>
    <w:rsid w:val="00142A3E"/>
    <w:rsid w:val="001439C1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4D84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22E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778"/>
    <w:rsid w:val="001C3FD6"/>
    <w:rsid w:val="001C4324"/>
    <w:rsid w:val="001C44CD"/>
    <w:rsid w:val="001C46CF"/>
    <w:rsid w:val="001C4B30"/>
    <w:rsid w:val="001C50CE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4EC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1E2E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ADA"/>
    <w:rsid w:val="00215B0A"/>
    <w:rsid w:val="00216CAC"/>
    <w:rsid w:val="0021702F"/>
    <w:rsid w:val="002176EB"/>
    <w:rsid w:val="00217D1F"/>
    <w:rsid w:val="00220FB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02A0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03AD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3797D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5E3C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5716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3E9B"/>
    <w:rsid w:val="0046411B"/>
    <w:rsid w:val="00465082"/>
    <w:rsid w:val="00465383"/>
    <w:rsid w:val="00465D42"/>
    <w:rsid w:val="00467D8E"/>
    <w:rsid w:val="0047082A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3C9A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57AA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173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9E"/>
    <w:rsid w:val="005526C7"/>
    <w:rsid w:val="00552973"/>
    <w:rsid w:val="005529AB"/>
    <w:rsid w:val="005529E2"/>
    <w:rsid w:val="00552F55"/>
    <w:rsid w:val="00555265"/>
    <w:rsid w:val="005556D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498B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0E29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9F9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508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33AB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9B2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5AE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963"/>
    <w:rsid w:val="006B4A04"/>
    <w:rsid w:val="006B5859"/>
    <w:rsid w:val="006B5AB3"/>
    <w:rsid w:val="006B628E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1FA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482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215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67B7"/>
    <w:rsid w:val="0077757C"/>
    <w:rsid w:val="00777B7C"/>
    <w:rsid w:val="00784A4C"/>
    <w:rsid w:val="00785797"/>
    <w:rsid w:val="007928BD"/>
    <w:rsid w:val="00792B88"/>
    <w:rsid w:val="00793336"/>
    <w:rsid w:val="0079414C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216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8C9"/>
    <w:rsid w:val="0080316C"/>
    <w:rsid w:val="00806CF2"/>
    <w:rsid w:val="0080768D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5B8"/>
    <w:rsid w:val="00831DA8"/>
    <w:rsid w:val="00833856"/>
    <w:rsid w:val="008340F7"/>
    <w:rsid w:val="00836523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3F1E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3B07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49A6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3E78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0BF9"/>
    <w:rsid w:val="009011C2"/>
    <w:rsid w:val="0090122D"/>
    <w:rsid w:val="00902733"/>
    <w:rsid w:val="00904670"/>
    <w:rsid w:val="00905A14"/>
    <w:rsid w:val="00905CFA"/>
    <w:rsid w:val="00906070"/>
    <w:rsid w:val="009062D0"/>
    <w:rsid w:val="0090704C"/>
    <w:rsid w:val="0091057C"/>
    <w:rsid w:val="00911798"/>
    <w:rsid w:val="00912414"/>
    <w:rsid w:val="00912DFC"/>
    <w:rsid w:val="009157DA"/>
    <w:rsid w:val="00915DE2"/>
    <w:rsid w:val="00916266"/>
    <w:rsid w:val="00916A74"/>
    <w:rsid w:val="00917542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5CFA"/>
    <w:rsid w:val="00927339"/>
    <w:rsid w:val="009277FA"/>
    <w:rsid w:val="00927EF8"/>
    <w:rsid w:val="00930245"/>
    <w:rsid w:val="0093104F"/>
    <w:rsid w:val="00931359"/>
    <w:rsid w:val="009318AF"/>
    <w:rsid w:val="00932698"/>
    <w:rsid w:val="0093298C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A2E"/>
    <w:rsid w:val="00963D3A"/>
    <w:rsid w:val="0096550B"/>
    <w:rsid w:val="009667D0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76D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BB4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CD8"/>
    <w:rsid w:val="00A2726A"/>
    <w:rsid w:val="00A275B2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01"/>
    <w:rsid w:val="00AB0F87"/>
    <w:rsid w:val="00AB1E7A"/>
    <w:rsid w:val="00AB2EBD"/>
    <w:rsid w:val="00AB3FAB"/>
    <w:rsid w:val="00AB6D44"/>
    <w:rsid w:val="00AB6F7E"/>
    <w:rsid w:val="00AB72A4"/>
    <w:rsid w:val="00AC06E7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82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E1A"/>
    <w:rsid w:val="00B4716F"/>
    <w:rsid w:val="00B478B0"/>
    <w:rsid w:val="00B478DD"/>
    <w:rsid w:val="00B47FCE"/>
    <w:rsid w:val="00B5024A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250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6E28"/>
    <w:rsid w:val="00C16EEC"/>
    <w:rsid w:val="00C17BA0"/>
    <w:rsid w:val="00C17E51"/>
    <w:rsid w:val="00C202E9"/>
    <w:rsid w:val="00C2043E"/>
    <w:rsid w:val="00C21158"/>
    <w:rsid w:val="00C215E5"/>
    <w:rsid w:val="00C218A6"/>
    <w:rsid w:val="00C21E19"/>
    <w:rsid w:val="00C22209"/>
    <w:rsid w:val="00C2241D"/>
    <w:rsid w:val="00C22B28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2ECA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53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45DE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2FBD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27EF9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5B25"/>
    <w:rsid w:val="00D46257"/>
    <w:rsid w:val="00D50008"/>
    <w:rsid w:val="00D514DF"/>
    <w:rsid w:val="00D530A5"/>
    <w:rsid w:val="00D54EBF"/>
    <w:rsid w:val="00D55475"/>
    <w:rsid w:val="00D55876"/>
    <w:rsid w:val="00D55FEC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6A06"/>
    <w:rsid w:val="00DA7EA9"/>
    <w:rsid w:val="00DB0004"/>
    <w:rsid w:val="00DB137D"/>
    <w:rsid w:val="00DB18F9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0B2D"/>
    <w:rsid w:val="00DE1230"/>
    <w:rsid w:val="00DE15C0"/>
    <w:rsid w:val="00DE2C17"/>
    <w:rsid w:val="00DE389B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2B2"/>
    <w:rsid w:val="00DF2F4F"/>
    <w:rsid w:val="00DF4279"/>
    <w:rsid w:val="00DF477A"/>
    <w:rsid w:val="00DF4870"/>
    <w:rsid w:val="00DF4D72"/>
    <w:rsid w:val="00DF5A04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3CC0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03AB"/>
    <w:rsid w:val="00E20C4E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0F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FAB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109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2FA"/>
    <w:rsid w:val="00E825B7"/>
    <w:rsid w:val="00E836C5"/>
    <w:rsid w:val="00E84D66"/>
    <w:rsid w:val="00E85D3A"/>
    <w:rsid w:val="00E86EE6"/>
    <w:rsid w:val="00E879A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1A0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B23"/>
    <w:rsid w:val="00F13CE0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46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2AE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9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679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37C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1B86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7FA49CC9-FEDB-4D4D-9F68-2B47F750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414B7"/>
    <w:pPr>
      <w:widowControl w:val="0"/>
      <w:spacing w:line="360" w:lineRule="auto"/>
    </w:pPr>
    <w:rPr>
      <w:sz w:val="24"/>
      <w:szCs w:val="20"/>
      <w:lang w:val="en-GB" w:eastAsia="pt-P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uiPriority w:val="99"/>
    <w:rsid w:val="00B414B7"/>
    <w:pPr>
      <w:ind w:left="-142" w:right="46"/>
      <w:jc w:val="center"/>
    </w:pPr>
    <w:rPr>
      <w:b/>
      <w:iCs/>
    </w:rPr>
  </w:style>
  <w:style w:type="table" w:styleId="TaulukkoRuudukko">
    <w:name w:val="Table Grid"/>
    <w:basedOn w:val="Normaalitaulukko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Hyperlinkki">
    <w:name w:val="Hyperlink"/>
    <w:basedOn w:val="Kappaleenoletusfontti"/>
    <w:uiPriority w:val="99"/>
    <w:rsid w:val="00FF5919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sid w:val="00174D84"/>
    <w:rPr>
      <w:rFonts w:cs="Times New Roman"/>
      <w:sz w:val="2"/>
      <w:lang w:val="en-GB" w:eastAsia="pt-PT"/>
    </w:rPr>
  </w:style>
  <w:style w:type="paragraph" w:customStyle="1" w:styleId="Char1CharChar">
    <w:name w:val="Char1 Char Char"/>
    <w:basedOn w:val="Normaali"/>
    <w:next w:val="Normaali"/>
    <w:uiPriority w:val="99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ali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Alaviitteenviite">
    <w:name w:val="footnote reference"/>
    <w:basedOn w:val="Kappaleenoletusfontti"/>
    <w:uiPriority w:val="99"/>
    <w:semiHidden/>
    <w:rsid w:val="00683FB9"/>
    <w:rPr>
      <w:rFonts w:cs="Times New Roman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paragraph" w:customStyle="1" w:styleId="CarcterCharChar">
    <w:name w:val="Carácter Char Char"/>
    <w:basedOn w:val="Normaali"/>
    <w:uiPriority w:val="99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Yltunniste">
    <w:name w:val="header"/>
    <w:basedOn w:val="Normaali"/>
    <w:link w:val="Yltunniste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174D84"/>
    <w:rPr>
      <w:rFonts w:cs="Times New Roman"/>
      <w:sz w:val="20"/>
      <w:szCs w:val="20"/>
      <w:lang w:val="en-GB" w:eastAsia="pt-PT"/>
    </w:rPr>
  </w:style>
  <w:style w:type="character" w:styleId="AvattuHyperlinkki">
    <w:name w:val="FollowedHyperlink"/>
    <w:basedOn w:val="Kappaleenoletusfontti"/>
    <w:uiPriority w:val="99"/>
    <w:semiHidden/>
    <w:rsid w:val="00896D36"/>
    <w:rPr>
      <w:rFonts w:cs="Times New Roman"/>
      <w:color w:val="800080"/>
      <w:u w:val="single"/>
    </w:rPr>
  </w:style>
  <w:style w:type="character" w:styleId="Sivunumero">
    <w:name w:val="page number"/>
    <w:basedOn w:val="Kappaleenoletusfontti"/>
    <w:uiPriority w:val="99"/>
    <w:rsid w:val="005475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7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T/DG4/Portfolio?L=E&amp;M=/main_pages/levels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EAS-EUSR-HR@eeas.europa.e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CfC</vt:lpstr>
      <vt:lpstr>Application form CfC</vt:lpstr>
    </vt:vector>
  </TitlesOfParts>
  <Company>CPCC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Carla</dc:creator>
  <cp:lastModifiedBy>Vesteri Anniina (SM)</cp:lastModifiedBy>
  <cp:revision>2</cp:revision>
  <cp:lastPrinted>2011-06-20T15:19:00Z</cp:lastPrinted>
  <dcterms:created xsi:type="dcterms:W3CDTF">2024-03-18T07:11:00Z</dcterms:created>
  <dcterms:modified xsi:type="dcterms:W3CDTF">2024-03-18T07:11:00Z</dcterms:modified>
</cp:coreProperties>
</file>